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E" w:rsidRPr="00E609CF" w:rsidRDefault="00E609CF" w:rsidP="00E609CF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E609CF">
        <w:rPr>
          <w:sz w:val="28"/>
          <w:szCs w:val="28"/>
        </w:rPr>
        <w:t>Zabawy podłogowe dla niemowląt</w:t>
      </w:r>
    </w:p>
    <w:bookmarkEnd w:id="0"/>
    <w:p w:rsidR="00E609CF" w:rsidRDefault="00E609CF"/>
    <w:p w:rsidR="00E609CF" w:rsidRDefault="00E609CF">
      <w:hyperlink r:id="rId6" w:history="1">
        <w:r w:rsidRPr="000A1240">
          <w:rPr>
            <w:rStyle w:val="Hipercze"/>
          </w:rPr>
          <w:t>https://youtu.be/ylyW6CVUS2k</w:t>
        </w:r>
      </w:hyperlink>
    </w:p>
    <w:p w:rsidR="00E609CF" w:rsidRDefault="00E609CF"/>
    <w:sectPr w:rsidR="00E6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D20"/>
    <w:multiLevelType w:val="hybridMultilevel"/>
    <w:tmpl w:val="81725A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F"/>
    <w:rsid w:val="002A7EDE"/>
    <w:rsid w:val="00C92331"/>
    <w:rsid w:val="00E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9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9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lyW6CVUS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2020-04-28T19:00:00Z</dcterms:created>
  <dcterms:modified xsi:type="dcterms:W3CDTF">2020-04-28T19:01:00Z</dcterms:modified>
</cp:coreProperties>
</file>